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EastAsia"/>
          <w:b/>
          <w:bCs/>
          <w:sz w:val="32"/>
          <w:szCs w:val="32"/>
        </w:rPr>
        <w:t>附件</w:t>
      </w:r>
      <w:r>
        <w:rPr>
          <w:rFonts w:hint="eastAsia" w:ascii="仿宋_GB2312" w:eastAsia="仿宋_GB2312" w:hAnsiTheme="minorEastAsia"/>
          <w:b/>
          <w:bCs/>
          <w:sz w:val="32"/>
          <w:szCs w:val="32"/>
          <w:lang w:val="en-US" w:eastAsia="zh-CN"/>
        </w:rPr>
        <w:t>3</w:t>
      </w: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长春大学旅游学院</w:t>
      </w: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sz w:val="44"/>
          <w:szCs w:val="44"/>
        </w:rPr>
        <w:t>教学名师候选人推荐表</w:t>
      </w:r>
    </w:p>
    <w:p>
      <w:pPr>
        <w:spacing w:after="0" w:line="360" w:lineRule="auto"/>
        <w:ind w:firstLine="556"/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bCs/>
          <w:sz w:val="52"/>
          <w:szCs w:val="52"/>
        </w:rPr>
      </w:pPr>
    </w:p>
    <w:p>
      <w:pPr>
        <w:spacing w:after="0" w:line="480" w:lineRule="auto"/>
        <w:ind w:firstLine="1066" w:firstLineChars="295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候     选     人    ：</w:t>
      </w:r>
    </w:p>
    <w:p>
      <w:pPr>
        <w:spacing w:after="0" w:line="480" w:lineRule="auto"/>
        <w:ind w:firstLine="1066" w:firstLineChars="295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主   讲   课   程   ：</w:t>
      </w:r>
    </w:p>
    <w:p>
      <w:pPr>
        <w:spacing w:after="0" w:line="480" w:lineRule="auto"/>
        <w:ind w:firstLine="1066" w:firstLineChars="295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所在院（部）（盖章）：</w:t>
      </w:r>
    </w:p>
    <w:p>
      <w:pPr>
        <w:spacing w:after="0" w:line="480" w:lineRule="auto"/>
        <w:ind w:firstLine="1066" w:firstLineChars="295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学  科  、  专  业  ：</w:t>
      </w:r>
    </w:p>
    <w:p>
      <w:pPr>
        <w:spacing w:after="0" w:line="480" w:lineRule="auto"/>
        <w:ind w:firstLine="1066" w:firstLineChars="295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填   表   时    间  ：    年   月   日</w:t>
      </w: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pPr>
        <w:spacing w:after="0" w:line="360" w:lineRule="auto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长春大学旅游学院 教务处制</w:t>
      </w:r>
    </w:p>
    <w:p>
      <w:pPr>
        <w:spacing w:after="0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spacing w:after="0"/>
        <w:rPr>
          <w:rFonts w:asciiTheme="minorEastAsia" w:hAnsiTheme="minorEastAsia" w:eastAsiaTheme="minorEastAsia"/>
          <w:b/>
          <w:bCs/>
          <w:sz w:val="32"/>
          <w:szCs w:val="32"/>
        </w:rPr>
      </w:pPr>
    </w:p>
    <w:p>
      <w:pPr>
        <w:spacing w:after="0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pPr>
        <w:spacing w:after="0"/>
        <w:jc w:val="center"/>
        <w:rPr>
          <w:rFonts w:asciiTheme="minorEastAsia" w:hAnsiTheme="minorEastAsia" w:eastAsiaTheme="minorEastAsia"/>
          <w:bCs/>
          <w:sz w:val="36"/>
          <w:szCs w:val="36"/>
        </w:rPr>
      </w:pPr>
    </w:p>
    <w:p>
      <w:pPr>
        <w:spacing w:after="0"/>
        <w:jc w:val="center"/>
        <w:rPr>
          <w:rFonts w:asciiTheme="minorEastAsia" w:hAnsiTheme="minorEastAsia" w:eastAsiaTheme="minorEastAsia"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Cs/>
          <w:sz w:val="36"/>
          <w:szCs w:val="36"/>
        </w:rPr>
        <w:t>填  表  说  明</w:t>
      </w:r>
    </w:p>
    <w:p>
      <w:pPr>
        <w:spacing w:after="0"/>
        <w:ind w:firstLine="555"/>
        <w:jc w:val="center"/>
        <w:rPr>
          <w:rFonts w:asciiTheme="minorEastAsia" w:hAnsiTheme="minorEastAsia" w:eastAsiaTheme="minorEastAsia"/>
          <w:bCs/>
          <w:sz w:val="30"/>
          <w:szCs w:val="30"/>
        </w:rPr>
      </w:pPr>
    </w:p>
    <w:p>
      <w:pPr>
        <w:spacing w:after="0" w:line="360" w:lineRule="auto"/>
        <w:ind w:left="450" w:right="22" w:rightChars="10" w:hanging="450" w:hangingChars="150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1</w:t>
      </w:r>
      <w:r>
        <w:rPr>
          <w:rFonts w:asciiTheme="minorEastAsia" w:hAnsiTheme="minorEastAsia" w:eastAsiaTheme="minorEastAsia"/>
          <w:bCs/>
          <w:sz w:val="30"/>
          <w:szCs w:val="30"/>
        </w:rPr>
        <w:t>.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 xml:space="preserve"> 申请人</w:t>
      </w:r>
      <w:r>
        <w:rPr>
          <w:rFonts w:asciiTheme="minorEastAsia" w:hAnsiTheme="minorEastAsia" w:eastAsiaTheme="minorEastAsia"/>
          <w:bCs/>
          <w:sz w:val="30"/>
          <w:szCs w:val="30"/>
        </w:rPr>
        <w:t>填写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的内容</w:t>
      </w:r>
      <w:r>
        <w:rPr>
          <w:rFonts w:asciiTheme="minorEastAsia" w:hAnsiTheme="minorEastAsia" w:eastAsiaTheme="minorEastAsia"/>
          <w:bCs/>
          <w:sz w:val="30"/>
          <w:szCs w:val="30"/>
        </w:rPr>
        <w:t>，所在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院（部）</w:t>
      </w:r>
      <w:r>
        <w:rPr>
          <w:rFonts w:asciiTheme="minorEastAsia" w:hAnsiTheme="minorEastAsia" w:eastAsiaTheme="minorEastAsia"/>
          <w:bCs/>
          <w:sz w:val="30"/>
          <w:szCs w:val="30"/>
        </w:rPr>
        <w:t>负责审核。所填内容必须真实、可靠。</w:t>
      </w:r>
    </w:p>
    <w:p>
      <w:pPr>
        <w:spacing w:after="0" w:line="360" w:lineRule="auto"/>
        <w:ind w:left="450" w:hanging="450" w:hangingChars="150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2. 教学论文及著作一栏中，所填论文或著作须已在正式刊物上刊出或正式出版，截止时间是上年12月31日。</w:t>
      </w:r>
    </w:p>
    <w:p>
      <w:pPr>
        <w:spacing w:after="0" w:line="360" w:lineRule="auto"/>
        <w:ind w:left="450" w:hanging="450" w:hangingChars="150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3. 教学手段是指多媒体课件、机房等，应用情况是指是否经常使用及熟练程度。</w:t>
      </w:r>
    </w:p>
    <w:p>
      <w:pPr>
        <w:spacing w:after="0" w:line="360" w:lineRule="auto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4</w:t>
      </w:r>
      <w:r>
        <w:rPr>
          <w:rFonts w:asciiTheme="minorEastAsia" w:hAnsiTheme="minorEastAsia" w:eastAsiaTheme="minorEastAsia"/>
          <w:bCs/>
          <w:sz w:val="30"/>
          <w:szCs w:val="30"/>
        </w:rPr>
        <w:t>. 如表格篇幅不够，可另附纸。</w:t>
      </w:r>
    </w:p>
    <w:p>
      <w:pPr>
        <w:spacing w:after="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w:br w:type="page"/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一、候选人基本情况</w:t>
      </w:r>
    </w:p>
    <w:p>
      <w:pPr>
        <w:spacing w:after="0" w:line="360" w:lineRule="auto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4"/>
        </w:rPr>
        <w:t xml:space="preserve">院（部）： 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193"/>
        <w:gridCol w:w="1011"/>
        <w:gridCol w:w="1121"/>
        <w:gridCol w:w="1202"/>
        <w:gridCol w:w="387"/>
        <w:gridCol w:w="1164"/>
        <w:gridCol w:w="750"/>
        <w:gridCol w:w="5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姓    名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出生年月</w:t>
            </w:r>
          </w:p>
        </w:tc>
        <w:tc>
          <w:tcPr>
            <w:tcW w:w="1164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性 别</w:t>
            </w:r>
          </w:p>
        </w:tc>
        <w:tc>
          <w:tcPr>
            <w:tcW w:w="593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政治面貌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民    族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最后学历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（学位）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授予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授予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时间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参加工作时间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   月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入职时间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年   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专业技术职务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行政职务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从事高等教育教学工作年限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移动电话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何时何地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受何奖励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学生评价情况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101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主要社会兼职及荣誉称号</w:t>
            </w:r>
          </w:p>
        </w:tc>
        <w:tc>
          <w:tcPr>
            <w:tcW w:w="6421" w:type="dxa"/>
            <w:gridSpan w:val="8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9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29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起止时间</w:t>
            </w:r>
          </w:p>
        </w:tc>
        <w:tc>
          <w:tcPr>
            <w:tcW w:w="3334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学习/工作单位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所学专业/所从事学科领域和担任的行政职务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94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94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94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94" w:type="dxa"/>
            <w:gridSpan w:val="2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334" w:type="dxa"/>
            <w:gridSpan w:val="3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894" w:type="dxa"/>
            <w:gridSpan w:val="4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after="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</w:rPr>
        <w:br w:type="page"/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二、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候选人教学工作</w:t>
      </w:r>
      <w:r>
        <w:rPr>
          <w:rFonts w:asciiTheme="minorEastAsia" w:hAnsiTheme="minorEastAsia" w:eastAsiaTheme="minorEastAsia"/>
          <w:b/>
          <w:bCs/>
          <w:sz w:val="32"/>
          <w:szCs w:val="32"/>
        </w:rPr>
        <w:t>情况</w:t>
      </w:r>
    </w:p>
    <w:p>
      <w:pPr>
        <w:spacing w:after="0" w:line="300" w:lineRule="auto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1. 主讲课程情况（近三年</w:t>
      </w:r>
      <w:r>
        <w:rPr>
          <w:rFonts w:hint="eastAsia" w:asciiTheme="minorEastAsia" w:hAnsiTheme="minorEastAsia" w:eastAsiaTheme="minorEastAsia"/>
          <w:b/>
          <w:bCs/>
          <w:sz w:val="28"/>
          <w:lang w:val="en-US" w:eastAsia="zh-CN"/>
        </w:rPr>
        <w:t>15-16/16-17/17-18</w:t>
      </w:r>
      <w:r>
        <w:rPr>
          <w:rFonts w:hint="eastAsia" w:asciiTheme="minorEastAsia" w:hAnsiTheme="minorEastAsia" w:eastAsiaTheme="minorEastAsia"/>
          <w:b/>
          <w:bCs/>
          <w:sz w:val="28"/>
        </w:rPr>
        <w:t>）</w:t>
      </w: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54"/>
        <w:gridCol w:w="1145"/>
        <w:gridCol w:w="1599"/>
        <w:gridCol w:w="2238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1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课程名称</w:t>
            </w:r>
          </w:p>
        </w:tc>
        <w:tc>
          <w:tcPr>
            <w:tcW w:w="1599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授课学期</w:t>
            </w:r>
          </w:p>
        </w:tc>
        <w:tc>
          <w:tcPr>
            <w:tcW w:w="159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实际课堂教学学时</w:t>
            </w:r>
          </w:p>
        </w:tc>
        <w:tc>
          <w:tcPr>
            <w:tcW w:w="223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授课专业班级名称</w:t>
            </w:r>
          </w:p>
        </w:tc>
        <w:tc>
          <w:tcPr>
            <w:tcW w:w="114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1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15-16-1</w:t>
            </w:r>
          </w:p>
        </w:tc>
        <w:tc>
          <w:tcPr>
            <w:tcW w:w="159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1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15-16-2</w:t>
            </w:r>
          </w:p>
        </w:tc>
        <w:tc>
          <w:tcPr>
            <w:tcW w:w="159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1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16-17-1</w:t>
            </w:r>
          </w:p>
        </w:tc>
        <w:tc>
          <w:tcPr>
            <w:tcW w:w="159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1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16-17-2</w:t>
            </w:r>
          </w:p>
        </w:tc>
        <w:tc>
          <w:tcPr>
            <w:tcW w:w="159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1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17-18-1</w:t>
            </w:r>
          </w:p>
        </w:tc>
        <w:tc>
          <w:tcPr>
            <w:tcW w:w="159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71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99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lang w:val="en-US" w:eastAsia="zh-CN"/>
              </w:rPr>
              <w:t>17-18-2</w:t>
            </w:r>
          </w:p>
        </w:tc>
        <w:tc>
          <w:tcPr>
            <w:tcW w:w="159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5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教学内容更新或教学方法改革情况</w:t>
            </w:r>
          </w:p>
        </w:tc>
        <w:tc>
          <w:tcPr>
            <w:tcW w:w="6131" w:type="dxa"/>
            <w:gridSpan w:val="4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25" w:type="dxa"/>
            <w:gridSpan w:val="2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教学手段开发、应用情况</w:t>
            </w:r>
          </w:p>
        </w:tc>
        <w:tc>
          <w:tcPr>
            <w:tcW w:w="6131" w:type="dxa"/>
            <w:gridSpan w:val="4"/>
          </w:tcPr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</w:p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2. 承担的其他课程情况（近三年</w:t>
      </w:r>
      <w:r>
        <w:rPr>
          <w:rFonts w:hint="eastAsia" w:asciiTheme="minorEastAsia" w:hAnsiTheme="minorEastAsia" w:eastAsiaTheme="minorEastAsia"/>
          <w:b/>
          <w:bCs/>
          <w:sz w:val="28"/>
          <w:lang w:val="en-US" w:eastAsia="zh-CN"/>
        </w:rPr>
        <w:t>15-16/16-17/17-18</w:t>
      </w:r>
      <w:r>
        <w:rPr>
          <w:rFonts w:hint="eastAsia" w:asciiTheme="minorEastAsia" w:hAnsiTheme="minorEastAsia" w:eastAsiaTheme="minorEastAsia"/>
          <w:b/>
          <w:bCs/>
          <w:sz w:val="28"/>
        </w:rPr>
        <w:t>）</w:t>
      </w:r>
    </w:p>
    <w:tbl>
      <w:tblPr>
        <w:tblStyle w:val="5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1352"/>
        <w:gridCol w:w="1357"/>
        <w:gridCol w:w="1986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课程名称</w:t>
            </w:r>
          </w:p>
        </w:tc>
        <w:tc>
          <w:tcPr>
            <w:tcW w:w="135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授课学期</w:t>
            </w:r>
          </w:p>
        </w:tc>
        <w:tc>
          <w:tcPr>
            <w:tcW w:w="1357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学时</w:t>
            </w:r>
          </w:p>
        </w:tc>
        <w:tc>
          <w:tcPr>
            <w:tcW w:w="198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授课班级名称</w:t>
            </w:r>
          </w:p>
        </w:tc>
        <w:tc>
          <w:tcPr>
            <w:tcW w:w="118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8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3. 其他教学环节（近三年）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8522" w:type="dxa"/>
          </w:tcPr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（含指导学生实习、课程设计、毕业论文、毕业设计、参加学科竞赛或技能大赛等）</w:t>
            </w: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/>
            </w:pPr>
          </w:p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</w:p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4. 承担教学改革项目情况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526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项目名称</w:t>
            </w:r>
          </w:p>
        </w:tc>
        <w:tc>
          <w:tcPr>
            <w:tcW w:w="152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项目来源</w:t>
            </w: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经费（万元）</w:t>
            </w: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主持/参加</w:t>
            </w: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8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</w:p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5. 主要教学改革与研究论文、著作及主</w:t>
      </w:r>
      <w:r>
        <w:rPr>
          <w:rFonts w:asciiTheme="minorEastAsia" w:hAnsiTheme="minorEastAsia" w:eastAsiaTheme="minorEastAsia"/>
          <w:b/>
          <w:bCs/>
          <w:sz w:val="28"/>
        </w:rPr>
        <w:t>编教材</w:t>
      </w:r>
      <w:r>
        <w:rPr>
          <w:rFonts w:hint="eastAsia" w:asciiTheme="minorEastAsia" w:hAnsiTheme="minorEastAsia" w:eastAsiaTheme="minorEastAsia"/>
          <w:b/>
          <w:bCs/>
          <w:sz w:val="28"/>
        </w:rPr>
        <w:t>情况</w:t>
      </w:r>
    </w:p>
    <w:tbl>
      <w:tblPr>
        <w:tblStyle w:val="5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8"/>
        <w:gridCol w:w="3140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论文（著）题目/教材名称</w:t>
            </w:r>
          </w:p>
        </w:tc>
        <w:tc>
          <w:tcPr>
            <w:tcW w:w="314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期刊名称、卷次/出版社</w:t>
            </w:r>
          </w:p>
        </w:tc>
        <w:tc>
          <w:tcPr>
            <w:tcW w:w="191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34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</w:p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6. 教学获奖及成果推广应用情况</w:t>
      </w:r>
    </w:p>
    <w:tbl>
      <w:tblPr>
        <w:tblStyle w:val="5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8406" w:type="dxa"/>
          </w:tcPr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（限填校级以上奖励，并附奖励证书复印件，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注明本人排名及时间、推广应用范围。</w:t>
            </w: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）</w:t>
            </w:r>
          </w:p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</w:p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7.候选人近期教学改革设想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522" w:type="dxa"/>
            <w:vAlign w:val="center"/>
          </w:tcPr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spacing w:after="0" w:line="300" w:lineRule="auto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</w:tbl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</w:p>
    <w:p>
      <w:pPr>
        <w:spacing w:after="0" w:line="300" w:lineRule="auto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8. 候选人对青年教师的培养情况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8522" w:type="dxa"/>
            <w:vAlign w:val="center"/>
          </w:tcPr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 w:line="300" w:lineRule="auto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>
      <w:pPr>
        <w:spacing w:after="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asciiTheme="minorEastAsia" w:hAnsiTheme="minorEastAsia" w:eastAsiaTheme="minorEastAsia"/>
          <w:bCs/>
          <w:sz w:val="24"/>
        </w:rPr>
        <w:br w:type="page"/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三、候选人科研工作情况</w:t>
      </w:r>
    </w:p>
    <w:tbl>
      <w:tblPr>
        <w:tblStyle w:val="5"/>
        <w:tblW w:w="9344" w:type="dxa"/>
        <w:jc w:val="center"/>
        <w:tblInd w:w="371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"/>
        <w:gridCol w:w="592"/>
        <w:gridCol w:w="237"/>
        <w:gridCol w:w="2871"/>
        <w:gridCol w:w="109"/>
        <w:gridCol w:w="791"/>
        <w:gridCol w:w="1260"/>
        <w:gridCol w:w="172"/>
        <w:gridCol w:w="1260"/>
        <w:gridCol w:w="1053"/>
        <w:gridCol w:w="894"/>
        <w:gridCol w:w="36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80" w:hRule="atLeast"/>
          <w:jc w:val="center"/>
        </w:trPr>
        <w:tc>
          <w:tcPr>
            <w:tcW w:w="6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br w:type="page"/>
            </w:r>
            <w:r>
              <w:rPr>
                <w:rFonts w:hint="eastAsia" w:asciiTheme="minorEastAsia" w:hAnsiTheme="minorEastAsia" w:eastAsiaTheme="minorEastAsia"/>
                <w:sz w:val="24"/>
              </w:rPr>
              <w:br w:type="page"/>
            </w:r>
            <w:r>
              <w:rPr>
                <w:rFonts w:hint="eastAsia" w:asciiTheme="minorEastAsia" w:hAnsiTheme="minorEastAsia" w:eastAsiaTheme="minorEastAsia"/>
                <w:sz w:val="24"/>
              </w:rPr>
              <w:t>科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研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简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况</w:t>
            </w:r>
          </w:p>
        </w:tc>
        <w:tc>
          <w:tcPr>
            <w:tcW w:w="868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8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汇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</w:t>
            </w:r>
          </w:p>
        </w:tc>
        <w:tc>
          <w:tcPr>
            <w:tcW w:w="86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出版专著（译著等）      部。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获奖成果共        项；其中：国家级     项，省部级    项，校级 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8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目前承担项目共      项；其中：国家级     项，省部级    项，校级   项。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683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近三年支配科研经费共        万元，年均        万元。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最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有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代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表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的</w:t>
            </w:r>
          </w:p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果</w:t>
            </w: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成果（项目、论文、专著）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 称</w:t>
            </w: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发表刊物，出版单位，时间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（如有需填写获奖名称、等级和颁奖单位）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署名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次序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6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2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3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2" w:hRule="atLeast"/>
          <w:jc w:val="center"/>
        </w:trPr>
        <w:tc>
          <w:tcPr>
            <w:tcW w:w="66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前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的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</w:t>
            </w: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起讫时间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科研</w:t>
            </w:r>
          </w:p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经费</w:t>
            </w: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本人承担工作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661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2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453" w:hRule="atLeast"/>
          <w:jc w:val="center"/>
        </w:trPr>
        <w:tc>
          <w:tcPr>
            <w:tcW w:w="9239" w:type="dxa"/>
            <w:gridSpan w:val="10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pacing w:val="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pacing w:val="20"/>
                <w:sz w:val="24"/>
              </w:rPr>
              <w:t>具有代表性的论文清单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（限填不超过</w:t>
            </w:r>
            <w:r>
              <w:rPr>
                <w:rFonts w:hint="eastAsia" w:asciiTheme="minorEastAsia" w:hAnsiTheme="minorEastAsia" w:eastAsiaTheme="minorEastAsia"/>
                <w:b/>
                <w:spacing w:val="20"/>
                <w:sz w:val="24"/>
              </w:rPr>
              <w:t>10</w:t>
            </w:r>
            <w:r>
              <w:rPr>
                <w:rFonts w:hint="eastAsia" w:asciiTheme="minorEastAsia" w:hAnsiTheme="minorEastAsia" w:eastAsiaTheme="minorEastAsia"/>
                <w:spacing w:val="20"/>
                <w:sz w:val="24"/>
              </w:rPr>
              <w:t>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567" w:hRule="atLeast"/>
          <w:jc w:val="center"/>
        </w:trPr>
        <w:tc>
          <w:tcPr>
            <w:tcW w:w="592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论 文 名 称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发表日期</w:t>
            </w:r>
          </w:p>
        </w:tc>
        <w:tc>
          <w:tcPr>
            <w:tcW w:w="3379" w:type="dxa"/>
            <w:gridSpan w:val="4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发表刊物、会议名称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31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134" w:hRule="atLeast"/>
          <w:jc w:val="center"/>
        </w:trPr>
        <w:tc>
          <w:tcPr>
            <w:tcW w:w="5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69" w:type="dxa"/>
          <w:wAfter w:w="36" w:type="dxa"/>
          <w:trHeight w:val="1060" w:hRule="atLeast"/>
          <w:jc w:val="center"/>
        </w:trPr>
        <w:tc>
          <w:tcPr>
            <w:tcW w:w="592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3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spacing w:after="0"/>
        <w:rPr>
          <w:rFonts w:asciiTheme="minorEastAsia" w:hAnsiTheme="minorEastAsia" w:eastAsiaTheme="minorEastAsia"/>
          <w:sz w:val="18"/>
        </w:rPr>
      </w:pPr>
      <w:r>
        <w:rPr>
          <w:rFonts w:hint="eastAsia" w:asciiTheme="minorEastAsia" w:hAnsiTheme="minorEastAsia" w:eastAsiaTheme="minorEastAsia"/>
          <w:sz w:val="18"/>
        </w:rPr>
        <w:t>注：（*）作者姓名后括号内填写候选人署名次序。</w:t>
      </w:r>
    </w:p>
    <w:p>
      <w:pPr>
        <w:spacing w:after="0" w:line="360" w:lineRule="auto"/>
        <w:jc w:val="right"/>
        <w:rPr>
          <w:rFonts w:asciiTheme="minorEastAsia" w:hAnsiTheme="minorEastAsia" w:eastAsiaTheme="minorEastAsia"/>
          <w:bCs/>
          <w:sz w:val="24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本人签字：  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年   月   日</w:t>
      </w:r>
    </w:p>
    <w:p>
      <w:pPr>
        <w:spacing w:after="0"/>
        <w:rPr>
          <w:rFonts w:asciiTheme="minorEastAsia" w:hAnsiTheme="minorEastAsia" w:eastAsiaTheme="minorEastAsia"/>
          <w:sz w:val="24"/>
        </w:rPr>
      </w:pPr>
    </w:p>
    <w:p>
      <w:pPr>
        <w:spacing w:after="0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四、推荐、评审意见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7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5" w:hRule="atLeast"/>
        </w:trPr>
        <w:tc>
          <w:tcPr>
            <w:tcW w:w="215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申报院（部）对候选人课堂教学效果的评价意见</w:t>
            </w:r>
          </w:p>
        </w:tc>
        <w:tc>
          <w:tcPr>
            <w:tcW w:w="7021" w:type="dxa"/>
            <w:vAlign w:val="bottom"/>
          </w:tcPr>
          <w:p>
            <w:pPr>
              <w:tabs>
                <w:tab w:val="left" w:pos="5652"/>
              </w:tabs>
              <w:spacing w:after="0" w:line="360" w:lineRule="auto"/>
              <w:ind w:right="70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（公章）</w:t>
            </w:r>
          </w:p>
          <w:p>
            <w:pPr>
              <w:spacing w:after="0" w:line="360" w:lineRule="auto"/>
              <w:ind w:right="140"/>
              <w:jc w:val="righ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负责人（签字）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</w:trPr>
        <w:tc>
          <w:tcPr>
            <w:tcW w:w="2159" w:type="dxa"/>
            <w:vAlign w:val="center"/>
          </w:tcPr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学院学术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委员会</w:t>
            </w:r>
          </w:p>
          <w:p>
            <w:pPr>
              <w:spacing w:after="0" w:line="360" w:lineRule="auto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 见</w:t>
            </w:r>
          </w:p>
        </w:tc>
        <w:tc>
          <w:tcPr>
            <w:tcW w:w="7021" w:type="dxa"/>
            <w:vAlign w:val="bottom"/>
          </w:tcPr>
          <w:p>
            <w:pPr>
              <w:spacing w:after="0"/>
              <w:ind w:right="561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ind w:right="561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/>
              <w:ind w:right="561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ind w:right="560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360" w:lineRule="auto"/>
              <w:ind w:right="22" w:firstLine="280" w:firstLineChars="100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负责人（签字）              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  月   日</w:t>
            </w:r>
          </w:p>
        </w:tc>
      </w:tr>
    </w:tbl>
    <w:p>
      <w:pPr>
        <w:spacing w:after="0"/>
        <w:rPr>
          <w:rFonts w:asciiTheme="minorEastAsia" w:hAnsiTheme="minorEastAsia" w:eastAsiaTheme="minorEastAsia"/>
        </w:rPr>
      </w:pPr>
    </w:p>
    <w:p>
      <w:pPr>
        <w:spacing w:after="0"/>
        <w:rPr>
          <w:rFonts w:asciiTheme="minorEastAsia" w:hAnsiTheme="minorEastAsia" w:eastAsiaTheme="minorEastAsia"/>
        </w:rPr>
      </w:pPr>
    </w:p>
    <w:p>
      <w:pPr>
        <w:spacing w:after="0"/>
        <w:rPr>
          <w:rFonts w:asciiTheme="minorEastAsia" w:hAnsiTheme="minorEastAsia" w:eastAsiaTheme="minor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6321"/>
    <w:rsid w:val="002772A3"/>
    <w:rsid w:val="00323B43"/>
    <w:rsid w:val="003D37D8"/>
    <w:rsid w:val="00426133"/>
    <w:rsid w:val="004358AB"/>
    <w:rsid w:val="00782678"/>
    <w:rsid w:val="0078404E"/>
    <w:rsid w:val="0079351C"/>
    <w:rsid w:val="00855215"/>
    <w:rsid w:val="00896E90"/>
    <w:rsid w:val="008B7726"/>
    <w:rsid w:val="00934E07"/>
    <w:rsid w:val="009970DD"/>
    <w:rsid w:val="00CC628A"/>
    <w:rsid w:val="00D31D50"/>
    <w:rsid w:val="00E66A98"/>
    <w:rsid w:val="47794946"/>
    <w:rsid w:val="4A153874"/>
    <w:rsid w:val="4A8D61D2"/>
    <w:rsid w:val="5CF94F10"/>
    <w:rsid w:val="747F7135"/>
    <w:rsid w:val="7FC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259</Words>
  <Characters>1479</Characters>
  <Lines>12</Lines>
  <Paragraphs>3</Paragraphs>
  <TotalTime>1</TotalTime>
  <ScaleCrop>false</ScaleCrop>
  <LinksUpToDate>false</LinksUpToDate>
  <CharactersWithSpaces>1735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2018-12-03T01:56:10Z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