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</w:p>
    <w:p>
      <w:pPr>
        <w:spacing w:line="480" w:lineRule="exact"/>
        <w:rPr>
          <w:rFonts w:ascii="黑体" w:hAnsi="黑体" w:eastAsia="黑体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长春大学旅游学院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黄大年式教师团队创建指标</w:t>
      </w:r>
    </w:p>
    <w:p>
      <w:pPr>
        <w:spacing w:line="480" w:lineRule="exact"/>
        <w:jc w:val="center"/>
        <w:rPr>
          <w:rFonts w:ascii="方正小标宋简体" w:hAnsi="方正小标宋简体" w:eastAsia="方正小标宋简体"/>
          <w:spacing w:val="40"/>
          <w:sz w:val="44"/>
          <w:szCs w:val="44"/>
        </w:rPr>
      </w:pPr>
    </w:p>
    <w:tbl>
      <w:tblPr>
        <w:tblStyle w:val="5"/>
        <w:tblW w:w="90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2"/>
        <w:gridCol w:w="7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207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Times New Roman" w:eastAsia="黑体"/>
                <w:bCs/>
                <w:sz w:val="28"/>
                <w:szCs w:val="28"/>
              </w:rPr>
            </w:pPr>
            <w:r>
              <w:rPr>
                <w:rFonts w:hint="eastAsia" w:ascii="黑体" w:hAnsi="Times New Roman" w:eastAsia="黑体"/>
                <w:bCs/>
                <w:sz w:val="28"/>
                <w:szCs w:val="28"/>
              </w:rPr>
              <w:t>创建项目</w:t>
            </w:r>
          </w:p>
        </w:tc>
        <w:tc>
          <w:tcPr>
            <w:tcW w:w="7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Times New Roman" w:eastAsia="黑体"/>
                <w:bCs/>
                <w:sz w:val="28"/>
                <w:szCs w:val="28"/>
              </w:rPr>
            </w:pPr>
            <w:r>
              <w:rPr>
                <w:rFonts w:hint="eastAsia" w:ascii="黑体" w:hAnsi="Times New Roman" w:eastAsia="黑体"/>
                <w:bCs/>
                <w:sz w:val="28"/>
                <w:szCs w:val="28"/>
              </w:rPr>
              <w:t>创建内容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207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7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exact"/>
          <w:jc w:val="center"/>
        </w:trPr>
        <w:tc>
          <w:tcPr>
            <w:tcW w:w="20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师德师风</w:t>
            </w:r>
          </w:p>
        </w:tc>
        <w:tc>
          <w:tcPr>
            <w:tcW w:w="7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ind w:firstLine="482" w:firstLineChars="20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/>
                <w:b/>
                <w:sz w:val="24"/>
                <w:szCs w:val="24"/>
              </w:rPr>
              <w:t>心有大我，至诚报国。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全面贯彻党的教育方针，坚持教书和育人相统一、言传和身教相统一、潜心问道和关注社会相统一、学术自由和学术规范相统一，以德立身、以德立学、以德立教，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模范践行社会主义核心价值观，品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德高尚，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淡泊名利，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为人师表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，广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受师生好评。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exact"/>
          <w:jc w:val="center"/>
        </w:trPr>
        <w:tc>
          <w:tcPr>
            <w:tcW w:w="20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教育教学</w:t>
            </w:r>
          </w:p>
        </w:tc>
        <w:tc>
          <w:tcPr>
            <w:tcW w:w="7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ind w:firstLine="482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b/>
                <w:sz w:val="24"/>
                <w:szCs w:val="24"/>
              </w:rPr>
              <w:t>立德树人，教书育人。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把思想政治工作贯穿教育教学全过程，实现全程育人、全方位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育人。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教育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教学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理念先进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，及时将最新科研成果融入教学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。重视教育教学研究，在教育思想、内容、方法等方面取得创造性成果，并广泛应用于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教学过程，不断提高人才培养质量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。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</w:rPr>
              <w:t>教授均为本科生上课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exact"/>
          <w:jc w:val="center"/>
        </w:trPr>
        <w:tc>
          <w:tcPr>
            <w:tcW w:w="20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教科研创新</w:t>
            </w:r>
          </w:p>
        </w:tc>
        <w:tc>
          <w:tcPr>
            <w:tcW w:w="7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ind w:firstLine="482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b/>
                <w:sz w:val="24"/>
                <w:szCs w:val="24"/>
              </w:rPr>
              <w:t>敢为人先，开拓创新。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聚焦地方经济社会发展，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承担校级以上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（含校级）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重点教科研项目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和教学质量工程项目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，为专业建设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取得突破性进展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学术成果丰硕。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exact"/>
          <w:jc w:val="center"/>
        </w:trPr>
        <w:tc>
          <w:tcPr>
            <w:tcW w:w="20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团队建设</w:t>
            </w:r>
          </w:p>
        </w:tc>
        <w:tc>
          <w:tcPr>
            <w:tcW w:w="7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ind w:firstLine="482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b/>
                <w:sz w:val="24"/>
                <w:szCs w:val="24"/>
              </w:rPr>
              <w:t>团结协作，持续发展。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带头人具有较高学术造诣和创新性学术思想、较强组织协调能力和合作精神，在群体中发挥凝聚作用。专业结构和年龄结构合理，骨干成员不少于3人。团队目标明确、发展规划清晰，注重学习共同体建设，老中青传帮带机制健全，为教师专业发展搭建通畅平台，整体提升教师教学科研能力。</w:t>
            </w:r>
          </w:p>
        </w:tc>
      </w:tr>
    </w:tbl>
    <w:p>
      <w:pPr>
        <w:spacing w:line="48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742D"/>
    <w:rsid w:val="00014473"/>
    <w:rsid w:val="000268E0"/>
    <w:rsid w:val="00057B1A"/>
    <w:rsid w:val="000B44F7"/>
    <w:rsid w:val="000C0E95"/>
    <w:rsid w:val="00101052"/>
    <w:rsid w:val="00176358"/>
    <w:rsid w:val="0019185E"/>
    <w:rsid w:val="001A47AC"/>
    <w:rsid w:val="001D742D"/>
    <w:rsid w:val="00234D98"/>
    <w:rsid w:val="002401DB"/>
    <w:rsid w:val="002729E6"/>
    <w:rsid w:val="002C03D8"/>
    <w:rsid w:val="002C3AEE"/>
    <w:rsid w:val="002F330E"/>
    <w:rsid w:val="003108A8"/>
    <w:rsid w:val="00317552"/>
    <w:rsid w:val="00350721"/>
    <w:rsid w:val="003A0003"/>
    <w:rsid w:val="003A2A59"/>
    <w:rsid w:val="00402B75"/>
    <w:rsid w:val="00475DDD"/>
    <w:rsid w:val="00482552"/>
    <w:rsid w:val="004F24E1"/>
    <w:rsid w:val="005865D7"/>
    <w:rsid w:val="005868F6"/>
    <w:rsid w:val="005B496F"/>
    <w:rsid w:val="00603F25"/>
    <w:rsid w:val="0061047C"/>
    <w:rsid w:val="006548CD"/>
    <w:rsid w:val="00673A3E"/>
    <w:rsid w:val="006B6E7B"/>
    <w:rsid w:val="006E6559"/>
    <w:rsid w:val="006F297A"/>
    <w:rsid w:val="007262FD"/>
    <w:rsid w:val="00766061"/>
    <w:rsid w:val="00775BC0"/>
    <w:rsid w:val="007D1DA1"/>
    <w:rsid w:val="00813263"/>
    <w:rsid w:val="0081464A"/>
    <w:rsid w:val="008149AB"/>
    <w:rsid w:val="00832981"/>
    <w:rsid w:val="008B5478"/>
    <w:rsid w:val="008C2E57"/>
    <w:rsid w:val="008F2661"/>
    <w:rsid w:val="008F5EF0"/>
    <w:rsid w:val="009431BE"/>
    <w:rsid w:val="009A5AFD"/>
    <w:rsid w:val="009D395F"/>
    <w:rsid w:val="009E440C"/>
    <w:rsid w:val="009F0DCA"/>
    <w:rsid w:val="009F5719"/>
    <w:rsid w:val="00A3340B"/>
    <w:rsid w:val="00A5258C"/>
    <w:rsid w:val="00A711CF"/>
    <w:rsid w:val="00A83F65"/>
    <w:rsid w:val="00A86B0F"/>
    <w:rsid w:val="00AB012F"/>
    <w:rsid w:val="00AD3A8E"/>
    <w:rsid w:val="00B000B8"/>
    <w:rsid w:val="00B14A3F"/>
    <w:rsid w:val="00B3020F"/>
    <w:rsid w:val="00B37842"/>
    <w:rsid w:val="00B401A9"/>
    <w:rsid w:val="00B618EA"/>
    <w:rsid w:val="00BD1B22"/>
    <w:rsid w:val="00BE5254"/>
    <w:rsid w:val="00BF5C91"/>
    <w:rsid w:val="00C1074B"/>
    <w:rsid w:val="00C20104"/>
    <w:rsid w:val="00C3345B"/>
    <w:rsid w:val="00C33B9D"/>
    <w:rsid w:val="00C757D5"/>
    <w:rsid w:val="00D334E5"/>
    <w:rsid w:val="00D64EA7"/>
    <w:rsid w:val="00DC73D5"/>
    <w:rsid w:val="00DE56BE"/>
    <w:rsid w:val="00DE58D7"/>
    <w:rsid w:val="00E33449"/>
    <w:rsid w:val="00E3590F"/>
    <w:rsid w:val="00E40649"/>
    <w:rsid w:val="00E45F4C"/>
    <w:rsid w:val="00E47107"/>
    <w:rsid w:val="00E536CA"/>
    <w:rsid w:val="00E70818"/>
    <w:rsid w:val="00E767FA"/>
    <w:rsid w:val="00E9711E"/>
    <w:rsid w:val="00EB27A6"/>
    <w:rsid w:val="00EB7977"/>
    <w:rsid w:val="00EC1BCD"/>
    <w:rsid w:val="00EE20AA"/>
    <w:rsid w:val="00F25F54"/>
    <w:rsid w:val="00F27480"/>
    <w:rsid w:val="00F33F68"/>
    <w:rsid w:val="00F60445"/>
    <w:rsid w:val="00F87A7F"/>
    <w:rsid w:val="00FD260D"/>
    <w:rsid w:val="05300F04"/>
    <w:rsid w:val="170B57B3"/>
    <w:rsid w:val="497A301D"/>
    <w:rsid w:val="4E8A37DC"/>
    <w:rsid w:val="504023D9"/>
    <w:rsid w:val="50D52907"/>
    <w:rsid w:val="6D861B30"/>
    <w:rsid w:val="6EDC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78</Words>
  <Characters>447</Characters>
  <Lines>3</Lines>
  <Paragraphs>1</Paragraphs>
  <ScaleCrop>false</ScaleCrop>
  <LinksUpToDate>false</LinksUpToDate>
  <CharactersWithSpaces>524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2017-09-20T13:18:00Z</dcterms:created>
  <dc:creator>刘捷波(返回拟稿人)</dc:creator>
  <cp:lastModifiedBy>Administrator</cp:lastModifiedBy>
  <cp:lastPrinted>2017-07-20T10:17:00Z</cp:lastPrinted>
  <dcterms:modified xsi:type="dcterms:W3CDTF">2017-09-21T02:28:29Z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